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6D2631">
        <w:rPr>
          <w:rFonts w:eastAsia="Times New Roman" w:cs="Times New Roman"/>
          <w:b/>
          <w:bCs/>
          <w:spacing w:val="20"/>
          <w:szCs w:val="28"/>
        </w:rPr>
        <w:t>СРЕДНЕСИБИР</w:t>
      </w:r>
      <w:r w:rsidR="00116FB4">
        <w:rPr>
          <w:rFonts w:eastAsia="Times New Roman" w:cs="Times New Roman"/>
          <w:b/>
          <w:bCs/>
          <w:spacing w:val="20"/>
          <w:szCs w:val="28"/>
        </w:rPr>
        <w:t>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A543B8" w:rsidRDefault="00365AF6" w:rsidP="00365AF6">
      <w:pPr>
        <w:outlineLvl w:val="0"/>
        <w:rPr>
          <w:rFonts w:eastAsia="Times New Roman" w:cs="Times New Roman"/>
          <w:b/>
          <w:bCs/>
          <w:sz w:val="12"/>
          <w:szCs w:val="12"/>
        </w:rPr>
      </w:pPr>
    </w:p>
    <w:p w:rsidR="006D1C19" w:rsidRDefault="009C1724" w:rsidP="006D1C19">
      <w:pPr>
        <w:ind w:firstLine="0"/>
        <w:rPr>
          <w:u w:val="single"/>
        </w:rPr>
      </w:pPr>
      <w:r>
        <w:t xml:space="preserve">18.08. </w:t>
      </w:r>
      <w:r w:rsidR="006D1C19" w:rsidRPr="007506AB">
        <w:t>20</w:t>
      </w:r>
      <w:r w:rsidR="00116FB4">
        <w:t>2</w:t>
      </w:r>
      <w:r w:rsidR="006D2631">
        <w:t>1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</w:t>
      </w:r>
      <w:r w:rsidR="00AB63C7">
        <w:t xml:space="preserve"> </w:t>
      </w:r>
      <w:r w:rsidR="006D1C19">
        <w:t xml:space="preserve">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</w:t>
      </w:r>
      <w:r w:rsidR="006D1C19">
        <w:t xml:space="preserve">  </w:t>
      </w:r>
      <w:r>
        <w:t xml:space="preserve">                                    </w:t>
      </w:r>
      <w:r w:rsidR="006D1C19">
        <w:t xml:space="preserve">        </w:t>
      </w:r>
      <w:r w:rsidR="006D1C19" w:rsidRPr="006D1C19">
        <w:t xml:space="preserve">    </w:t>
      </w:r>
      <w:r w:rsidR="006D1C19">
        <w:t xml:space="preserve">                  </w:t>
      </w:r>
      <w:r>
        <w:t>№23</w:t>
      </w:r>
    </w:p>
    <w:p w:rsidR="0015653B" w:rsidRPr="006D1C19" w:rsidRDefault="006D2631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CB695A" w:rsidRDefault="00365AF6" w:rsidP="00A543B8">
      <w:pPr>
        <w:spacing w:before="120"/>
        <w:ind w:right="5216" w:firstLine="0"/>
        <w:rPr>
          <w:rFonts w:eastAsia="Times New Roman" w:cs="Times New Roman"/>
          <w:sz w:val="24"/>
          <w:szCs w:val="24"/>
        </w:rPr>
      </w:pPr>
      <w:r w:rsidRPr="00CB695A">
        <w:rPr>
          <w:rFonts w:eastAsia="Times New Roman" w:cs="Times New Roman"/>
          <w:sz w:val="24"/>
          <w:szCs w:val="24"/>
        </w:rPr>
        <w:t xml:space="preserve">О </w:t>
      </w:r>
      <w:r w:rsidR="00CB695A" w:rsidRPr="00CB695A">
        <w:rPr>
          <w:rFonts w:eastAsia="Times New Roman" w:cs="Times New Roman"/>
          <w:sz w:val="24"/>
          <w:szCs w:val="24"/>
        </w:rPr>
        <w:t>п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рисвоении (изменени</w:t>
      </w:r>
      <w:r w:rsidR="00CB695A">
        <w:rPr>
          <w:rStyle w:val="a5"/>
          <w:rFonts w:eastAsia="Times New Roman" w:cs="Times New Roman"/>
          <w:b w:val="0"/>
          <w:sz w:val="24"/>
          <w:szCs w:val="24"/>
        </w:rPr>
        <w:t>и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, аннулировани</w:t>
      </w:r>
      <w:r w:rsidR="00CB695A">
        <w:rPr>
          <w:rStyle w:val="a5"/>
          <w:rFonts w:eastAsia="Times New Roman" w:cs="Times New Roman"/>
          <w:b w:val="0"/>
          <w:sz w:val="24"/>
          <w:szCs w:val="24"/>
        </w:rPr>
        <w:t>и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) адресов объектам недвижимого имущества</w:t>
      </w:r>
    </w:p>
    <w:p w:rsidR="00365AF6" w:rsidRPr="00A543B8" w:rsidRDefault="00365AF6" w:rsidP="008973CE">
      <w:pPr>
        <w:rPr>
          <w:rFonts w:eastAsia="Times New Roman" w:cs="Times New Roman"/>
          <w:sz w:val="12"/>
          <w:szCs w:val="12"/>
        </w:rPr>
      </w:pPr>
    </w:p>
    <w:p w:rsidR="00E054A9" w:rsidRPr="00365AF6" w:rsidRDefault="00115398" w:rsidP="00A543B8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iCs/>
        </w:rPr>
        <w:t>В</w:t>
      </w:r>
      <w:r w:rsidRPr="00115398">
        <w:rPr>
          <w:rFonts w:eastAsia="Times New Roman" w:cs="Times New Roman"/>
          <w:iCs/>
        </w:rPr>
        <w:t xml:space="preserve"> соответствии с</w:t>
      </w:r>
      <w:r>
        <w:rPr>
          <w:rFonts w:eastAsia="Times New Roman" w:cs="Times New Roman"/>
          <w:iCs/>
        </w:rPr>
        <w:t xml:space="preserve"> </w:t>
      </w:r>
      <w:r w:rsidRPr="00115398">
        <w:rPr>
          <w:rFonts w:eastAsia="Times New Roman" w:cs="Times New Roman"/>
          <w:iCs/>
        </w:rPr>
        <w:t xml:space="preserve">ст. 11.7 </w:t>
      </w:r>
      <w:r>
        <w:rPr>
          <w:rFonts w:eastAsia="Times New Roman" w:cs="Times New Roman"/>
          <w:iCs/>
        </w:rPr>
        <w:t>ЗК РФ,</w:t>
      </w:r>
      <w:r w:rsidRPr="00115398">
        <w:rPr>
          <w:rFonts w:eastAsia="Times New Roman" w:cs="Times New Roman"/>
          <w:iCs/>
        </w:rPr>
        <w:t xml:space="preserve"> Федеральным законом от 06.10.2003 </w:t>
      </w:r>
      <w:r w:rsidRPr="00115398">
        <w:rPr>
          <w:rFonts w:eastAsia="Times New Roman" w:cs="Times New Roman"/>
          <w:iCs/>
          <w:lang w:val="en-US"/>
        </w:rPr>
        <w:t>N</w:t>
      </w:r>
      <w:r w:rsidRPr="00115398">
        <w:rPr>
          <w:rFonts w:eastAsia="Times New Roman" w:cs="Times New Roman"/>
          <w:iCs/>
        </w:rPr>
        <w:t xml:space="preserve"> 131-ФЗ «Об общих принципах организации местного самоуправления в Российской Федерации», </w:t>
      </w:r>
      <w:r w:rsidRPr="00115398">
        <w:rPr>
          <w:rFonts w:eastAsia="Times New Roman" w:cs="Times New Roman"/>
        </w:rPr>
        <w:t xml:space="preserve">постановлением Правительства РФ от 24.04.2015 </w:t>
      </w:r>
      <w:hyperlink r:id="rId5" w:history="1">
        <w:r w:rsidRPr="00115398">
          <w:rPr>
            <w:rStyle w:val="a8"/>
            <w:rFonts w:eastAsia="Times New Roman" w:cs="Times New Roman"/>
            <w:color w:val="auto"/>
            <w:u w:val="none"/>
          </w:rPr>
          <w:t>N 387</w:t>
        </w:r>
      </w:hyperlink>
      <w:r w:rsidRPr="00115398">
        <w:rPr>
          <w:rFonts w:eastAsia="Times New Roman" w:cs="Times New Roman"/>
        </w:rPr>
        <w:t xml:space="preserve"> «Об утверждении </w:t>
      </w:r>
      <w:hyperlink w:anchor="P35" w:history="1">
        <w:r w:rsidRPr="00115398">
          <w:rPr>
            <w:rStyle w:val="a8"/>
            <w:rFonts w:eastAsia="Times New Roman" w:cs="Times New Roman"/>
            <w:color w:val="auto"/>
            <w:u w:val="none"/>
          </w:rPr>
          <w:t>правил</w:t>
        </w:r>
      </w:hyperlink>
      <w:r w:rsidRPr="00115398">
        <w:rPr>
          <w:rFonts w:eastAsia="Times New Roman" w:cs="Times New Roman"/>
        </w:rPr>
        <w:t xml:space="preserve"> присвоения, изменения и аннулирования адресов», руководствуясь</w:t>
      </w:r>
      <w:r w:rsidR="00D30813" w:rsidRPr="00115398">
        <w:rPr>
          <w:rFonts w:eastAsia="Times New Roman" w:cs="Times New Roman"/>
        </w:rPr>
        <w:t xml:space="preserve"> Уставом муниципального образования </w:t>
      </w:r>
      <w:r w:rsidR="00FD5CD7" w:rsidRPr="00115398">
        <w:rPr>
          <w:rFonts w:eastAsia="Times New Roman" w:cs="Times New Roman"/>
          <w:bCs/>
        </w:rPr>
        <w:t>Среднесибирс</w:t>
      </w:r>
      <w:r w:rsidR="00FD5CD7" w:rsidRPr="00FD5CD7">
        <w:rPr>
          <w:rFonts w:eastAsia="Times New Roman" w:cs="Times New Roman"/>
          <w:bCs/>
        </w:rPr>
        <w:t>кий</w:t>
      </w:r>
      <w:r w:rsidR="00D30813" w:rsidRPr="001052A5">
        <w:rPr>
          <w:rFonts w:eastAsia="Times New Roman" w:cs="Times New Roman"/>
        </w:rPr>
        <w:t xml:space="preserve"> сельсовет </w:t>
      </w:r>
      <w:proofErr w:type="spellStart"/>
      <w:r w:rsidR="00D30813" w:rsidRPr="001052A5">
        <w:rPr>
          <w:rFonts w:eastAsia="Times New Roman" w:cs="Times New Roman"/>
        </w:rPr>
        <w:t>Тальменского</w:t>
      </w:r>
      <w:proofErr w:type="spellEnd"/>
      <w:r w:rsidR="00D30813" w:rsidRPr="001052A5">
        <w:rPr>
          <w:rFonts w:eastAsia="Times New Roman" w:cs="Times New Roman"/>
        </w:rPr>
        <w:t xml:space="preserve"> района Алтайского края</w:t>
      </w:r>
      <w:r w:rsidR="0058776E" w:rsidRPr="0058776E">
        <w:rPr>
          <w:rFonts w:cs="Times New Roman"/>
          <w:szCs w:val="28"/>
        </w:rPr>
        <w:t xml:space="preserve">, </w:t>
      </w:r>
      <w:r w:rsidR="00D30813" w:rsidRPr="005A4460">
        <w:rPr>
          <w:rFonts w:eastAsia="Times New Roman" w:cs="Times New Roman"/>
        </w:rPr>
        <w:t>Административны</w:t>
      </w:r>
      <w:r w:rsidR="00D30813">
        <w:t>м</w:t>
      </w:r>
      <w:r w:rsidR="00D30813" w:rsidRPr="005A4460">
        <w:rPr>
          <w:rFonts w:eastAsia="Times New Roman" w:cs="Times New Roman"/>
        </w:rPr>
        <w:t xml:space="preserve"> регламент</w:t>
      </w:r>
      <w:r w:rsidR="00D30813">
        <w:t>ом</w:t>
      </w:r>
      <w:r w:rsidR="00D30813" w:rsidRPr="005A4460">
        <w:rPr>
          <w:rFonts w:eastAsia="Times New Roman" w:cs="Times New Roman"/>
        </w:rPr>
        <w:t xml:space="preserve"> предоставления муниципальной услуги </w:t>
      </w:r>
      <w:r w:rsidR="00D30813" w:rsidRPr="005A4460">
        <w:rPr>
          <w:rStyle w:val="a5"/>
          <w:rFonts w:eastAsia="Times New Roman" w:cs="Times New Roman"/>
          <w:b w:val="0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9305D4">
        <w:rPr>
          <w:rFonts w:cs="Times New Roman"/>
          <w:szCs w:val="28"/>
        </w:rPr>
        <w:t>, утвержденн</w:t>
      </w:r>
      <w:r w:rsidR="00D30813">
        <w:rPr>
          <w:rFonts w:cs="Times New Roman"/>
          <w:szCs w:val="28"/>
        </w:rPr>
        <w:t>ым</w:t>
      </w:r>
      <w:r w:rsidR="0058776E" w:rsidRPr="0058776E">
        <w:rPr>
          <w:rFonts w:cs="Times New Roman"/>
          <w:szCs w:val="28"/>
        </w:rPr>
        <w:t xml:space="preserve"> постановлением Администрации </w:t>
      </w:r>
      <w:r w:rsidR="00FD5CD7" w:rsidRPr="00FD5CD7">
        <w:rPr>
          <w:rFonts w:eastAsia="Times New Roman" w:cs="Times New Roman"/>
          <w:bCs/>
        </w:rPr>
        <w:t>Среднесибирск</w:t>
      </w:r>
      <w:r w:rsidR="00116FB4">
        <w:rPr>
          <w:rFonts w:eastAsia="Times New Roman" w:cs="Times New Roman"/>
        </w:rPr>
        <w:t>ого</w:t>
      </w:r>
      <w:r w:rsidR="0058776E" w:rsidRPr="0058776E">
        <w:rPr>
          <w:rFonts w:cs="Times New Roman"/>
          <w:szCs w:val="28"/>
        </w:rPr>
        <w:t xml:space="preserve"> сельсовета </w:t>
      </w:r>
      <w:proofErr w:type="spellStart"/>
      <w:r w:rsidR="0058776E" w:rsidRPr="0058776E">
        <w:rPr>
          <w:rFonts w:cs="Times New Roman"/>
          <w:szCs w:val="28"/>
        </w:rPr>
        <w:t>Тальменского</w:t>
      </w:r>
      <w:proofErr w:type="spellEnd"/>
      <w:r w:rsidR="0058776E" w:rsidRPr="0058776E">
        <w:rPr>
          <w:rFonts w:cs="Times New Roman"/>
          <w:szCs w:val="28"/>
        </w:rPr>
        <w:t xml:space="preserve"> района Алтайского края от </w:t>
      </w:r>
      <w:r>
        <w:rPr>
          <w:rFonts w:cs="Times New Roman"/>
          <w:szCs w:val="28"/>
        </w:rPr>
        <w:t>29</w:t>
      </w:r>
      <w:r w:rsidR="0058776E" w:rsidRPr="0058776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08</w:t>
      </w:r>
      <w:r w:rsidR="0058776E" w:rsidRPr="0058776E">
        <w:rPr>
          <w:rFonts w:cs="Times New Roman"/>
          <w:szCs w:val="28"/>
        </w:rPr>
        <w:t>.201</w:t>
      </w:r>
      <w:r w:rsidR="00CB695A">
        <w:rPr>
          <w:rFonts w:cs="Times New Roman"/>
          <w:szCs w:val="28"/>
        </w:rPr>
        <w:t>8</w:t>
      </w:r>
      <w:r w:rsidR="0058776E" w:rsidRPr="0058776E">
        <w:rPr>
          <w:rFonts w:cs="Times New Roman"/>
          <w:szCs w:val="28"/>
        </w:rPr>
        <w:t xml:space="preserve"> </w:t>
      </w:r>
      <w:r w:rsidR="00AB63C7">
        <w:rPr>
          <w:rFonts w:cs="Times New Roman"/>
          <w:szCs w:val="28"/>
        </w:rPr>
        <w:t>№</w:t>
      </w:r>
      <w:r w:rsidR="002E6B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26</w:t>
      </w:r>
      <w:r w:rsidR="0058776E" w:rsidRPr="0058776E">
        <w:rPr>
          <w:rFonts w:cs="Times New Roman"/>
          <w:szCs w:val="28"/>
        </w:rPr>
        <w:t xml:space="preserve"> «</w:t>
      </w:r>
      <w:r w:rsidR="009305D4" w:rsidRPr="009305D4">
        <w:rPr>
          <w:rFonts w:cs="Times New Roman"/>
          <w:szCs w:val="28"/>
        </w:rPr>
        <w:t xml:space="preserve">Об утверждении </w:t>
      </w:r>
      <w:r w:rsidR="00CB695A" w:rsidRPr="005A4460">
        <w:rPr>
          <w:rFonts w:eastAsia="Times New Roman" w:cs="Times New Roman"/>
        </w:rPr>
        <w:t>Административн</w:t>
      </w:r>
      <w:r w:rsidR="00CB695A">
        <w:rPr>
          <w:rFonts w:eastAsia="Times New Roman" w:cs="Times New Roman"/>
        </w:rPr>
        <w:t>ого</w:t>
      </w:r>
      <w:r w:rsidR="00CB695A" w:rsidRPr="005A4460">
        <w:rPr>
          <w:rFonts w:eastAsia="Times New Roman" w:cs="Times New Roman"/>
        </w:rPr>
        <w:t xml:space="preserve"> регламент</w:t>
      </w:r>
      <w:r w:rsidR="00CB695A">
        <w:rPr>
          <w:rFonts w:eastAsia="Times New Roman" w:cs="Times New Roman"/>
        </w:rPr>
        <w:t>а</w:t>
      </w:r>
      <w:r w:rsidR="00CB695A" w:rsidRPr="005A4460">
        <w:rPr>
          <w:rFonts w:eastAsia="Times New Roman" w:cs="Times New Roman"/>
        </w:rPr>
        <w:t xml:space="preserve"> предоставления муниципальной услуги </w:t>
      </w:r>
      <w:r w:rsidR="00CB695A" w:rsidRPr="005A4460">
        <w:rPr>
          <w:rStyle w:val="a5"/>
          <w:rFonts w:eastAsia="Times New Roman" w:cs="Times New Roman"/>
          <w:b w:val="0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E054A9" w:rsidRPr="0058776E">
        <w:rPr>
          <w:rFonts w:cs="Times New Roman"/>
          <w:szCs w:val="28"/>
        </w:rPr>
        <w:t xml:space="preserve"> и действующим законодательством РФ,</w:t>
      </w:r>
    </w:p>
    <w:p w:rsidR="00E054A9" w:rsidRPr="00365AF6" w:rsidRDefault="00E054A9" w:rsidP="00384F8B">
      <w:pPr>
        <w:spacing w:before="120" w:after="120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0B1AE6" w:rsidRDefault="00365AF6" w:rsidP="00A543B8">
      <w:r w:rsidRPr="00102D87">
        <w:t xml:space="preserve">1. </w:t>
      </w:r>
      <w:r w:rsidR="00115398" w:rsidRPr="00115398">
        <w:t>В связи с перераспределением</w:t>
      </w:r>
      <w:r w:rsidR="00115398" w:rsidRPr="00115398">
        <w:rPr>
          <w:bCs/>
        </w:rPr>
        <w:t xml:space="preserve"> земельн</w:t>
      </w:r>
      <w:r w:rsidR="00115398">
        <w:rPr>
          <w:bCs/>
        </w:rPr>
        <w:t>ого</w:t>
      </w:r>
      <w:r w:rsidR="00115398" w:rsidRPr="00115398">
        <w:rPr>
          <w:bCs/>
        </w:rPr>
        <w:t xml:space="preserve"> участк</w:t>
      </w:r>
      <w:r w:rsidR="00115398">
        <w:rPr>
          <w:bCs/>
        </w:rPr>
        <w:t>а</w:t>
      </w:r>
      <w:r w:rsidR="00115398" w:rsidRPr="00115398">
        <w:rPr>
          <w:bCs/>
        </w:rPr>
        <w:t xml:space="preserve"> КН 22:47:150101:11, категория земель «земли населенных пунктов», вид разрешенного использования «под объекты образования (школа)», местоположение: Алтайский край, </w:t>
      </w:r>
      <w:proofErr w:type="spellStart"/>
      <w:r w:rsidR="00115398" w:rsidRPr="00115398">
        <w:rPr>
          <w:bCs/>
        </w:rPr>
        <w:t>Тальменский</w:t>
      </w:r>
      <w:proofErr w:type="spellEnd"/>
      <w:r w:rsidR="00115398" w:rsidRPr="00115398">
        <w:rPr>
          <w:bCs/>
        </w:rPr>
        <w:t xml:space="preserve"> район, п. Среднесибирский, ул. Центральная, 2, площадью 6491 кв.м. (далее – «Исходный участок»)</w:t>
      </w:r>
      <w:r w:rsidR="00115398">
        <w:rPr>
          <w:bCs/>
        </w:rPr>
        <w:t xml:space="preserve">, </w:t>
      </w:r>
      <w:r w:rsidR="00115398" w:rsidRPr="00115398">
        <w:rPr>
          <w:bCs/>
        </w:rPr>
        <w:t>принадлежащ</w:t>
      </w:r>
      <w:r w:rsidR="00115398">
        <w:rPr>
          <w:bCs/>
        </w:rPr>
        <w:t>его</w:t>
      </w:r>
      <w:r w:rsidR="00115398" w:rsidRPr="00115398">
        <w:rPr>
          <w:bCs/>
        </w:rPr>
        <w:t xml:space="preserve"> на праве муниципальной собственности Муниципально</w:t>
      </w:r>
      <w:r w:rsidR="00115398">
        <w:rPr>
          <w:bCs/>
        </w:rPr>
        <w:t>му</w:t>
      </w:r>
      <w:r w:rsidR="00115398" w:rsidRPr="00115398">
        <w:rPr>
          <w:bCs/>
        </w:rPr>
        <w:t xml:space="preserve"> образовани</w:t>
      </w:r>
      <w:r w:rsidR="00115398">
        <w:rPr>
          <w:bCs/>
        </w:rPr>
        <w:t>ю</w:t>
      </w:r>
      <w:r w:rsidR="00115398" w:rsidRPr="00115398">
        <w:rPr>
          <w:bCs/>
        </w:rPr>
        <w:t xml:space="preserve"> </w:t>
      </w:r>
      <w:proofErr w:type="spellStart"/>
      <w:r w:rsidR="00115398" w:rsidRPr="00115398">
        <w:rPr>
          <w:bCs/>
        </w:rPr>
        <w:t>Тальменский</w:t>
      </w:r>
      <w:proofErr w:type="spellEnd"/>
      <w:r w:rsidR="00115398" w:rsidRPr="00115398">
        <w:rPr>
          <w:bCs/>
        </w:rPr>
        <w:t xml:space="preserve"> район Алтайского края</w:t>
      </w:r>
      <w:r w:rsidR="00115398">
        <w:rPr>
          <w:bCs/>
        </w:rPr>
        <w:t xml:space="preserve"> и </w:t>
      </w:r>
      <w:r w:rsidR="00115398" w:rsidRPr="00115398">
        <w:rPr>
          <w:bCs/>
        </w:rPr>
        <w:t>смежн</w:t>
      </w:r>
      <w:r w:rsidR="00115398">
        <w:rPr>
          <w:bCs/>
        </w:rPr>
        <w:t>ой</w:t>
      </w:r>
      <w:r w:rsidR="00115398" w:rsidRPr="00115398">
        <w:rPr>
          <w:bCs/>
        </w:rPr>
        <w:t xml:space="preserve"> с ним част</w:t>
      </w:r>
      <w:r w:rsidR="00115398">
        <w:rPr>
          <w:bCs/>
        </w:rPr>
        <w:t>и</w:t>
      </w:r>
      <w:r w:rsidR="00115398" w:rsidRPr="00115398">
        <w:rPr>
          <w:bCs/>
        </w:rPr>
        <w:t xml:space="preserve"> земель, государственная собственность на которые не разграничена, площадью 1239 кв.м., в границах населенного пункта п. Среднесибирский </w:t>
      </w:r>
      <w:proofErr w:type="spellStart"/>
      <w:r w:rsidR="00115398" w:rsidRPr="00115398">
        <w:rPr>
          <w:bCs/>
        </w:rPr>
        <w:t>Тальменского</w:t>
      </w:r>
      <w:proofErr w:type="spellEnd"/>
      <w:r w:rsidR="00115398" w:rsidRPr="00115398">
        <w:rPr>
          <w:bCs/>
        </w:rPr>
        <w:t xml:space="preserve"> района Алтайского края</w:t>
      </w:r>
      <w:r w:rsidR="00115398">
        <w:t xml:space="preserve"> </w:t>
      </w:r>
      <w:r w:rsidR="000F7542">
        <w:rPr>
          <w:szCs w:val="28"/>
        </w:rPr>
        <w:t xml:space="preserve">и </w:t>
      </w:r>
      <w:r w:rsidR="00BE4225">
        <w:rPr>
          <w:szCs w:val="28"/>
        </w:rPr>
        <w:t xml:space="preserve">прекращением существования </w:t>
      </w:r>
      <w:r w:rsidR="00115398">
        <w:rPr>
          <w:szCs w:val="28"/>
        </w:rPr>
        <w:t>И</w:t>
      </w:r>
      <w:r w:rsidR="00BE4225">
        <w:rPr>
          <w:szCs w:val="28"/>
        </w:rPr>
        <w:t>сходного участка,</w:t>
      </w:r>
      <w:r w:rsidR="000B1AE6" w:rsidRPr="001B10B9">
        <w:rPr>
          <w:szCs w:val="28"/>
        </w:rPr>
        <w:t xml:space="preserve"> </w:t>
      </w:r>
      <w:r w:rsidR="00BE4225">
        <w:rPr>
          <w:szCs w:val="28"/>
        </w:rPr>
        <w:t xml:space="preserve">вновь образуемому земельному участку </w:t>
      </w:r>
      <w:r w:rsidR="00BE4225" w:rsidRPr="001B10B9">
        <w:rPr>
          <w:szCs w:val="28"/>
        </w:rPr>
        <w:t>с условным номером :ЗУ1</w:t>
      </w:r>
      <w:r w:rsidR="000B1AE6" w:rsidRPr="001B10B9">
        <w:rPr>
          <w:szCs w:val="28"/>
        </w:rPr>
        <w:t xml:space="preserve"> площадью </w:t>
      </w:r>
      <w:r w:rsidR="00A543B8">
        <w:rPr>
          <w:szCs w:val="28"/>
        </w:rPr>
        <w:t>7730</w:t>
      </w:r>
      <w:r w:rsidR="000B1AE6" w:rsidRPr="001B10B9">
        <w:rPr>
          <w:szCs w:val="28"/>
        </w:rPr>
        <w:t xml:space="preserve"> кв.м</w:t>
      </w:r>
      <w:r w:rsidR="000B1AE6">
        <w:rPr>
          <w:szCs w:val="28"/>
        </w:rPr>
        <w:t>.</w:t>
      </w:r>
      <w:r w:rsidR="00BE4225">
        <w:rPr>
          <w:szCs w:val="28"/>
        </w:rPr>
        <w:t xml:space="preserve">, присвоить адрес </w:t>
      </w:r>
      <w:r w:rsidR="00A543B8">
        <w:rPr>
          <w:szCs w:val="28"/>
        </w:rPr>
        <w:t>И</w:t>
      </w:r>
      <w:r w:rsidR="00BE4225">
        <w:rPr>
          <w:szCs w:val="28"/>
        </w:rPr>
        <w:t xml:space="preserve">сходного участка: </w:t>
      </w:r>
      <w:r w:rsidR="003B5ABA" w:rsidRPr="001B10B9">
        <w:rPr>
          <w:szCs w:val="28"/>
        </w:rPr>
        <w:t xml:space="preserve">Российская Федерация, Алтайский край, </w:t>
      </w:r>
      <w:proofErr w:type="spellStart"/>
      <w:r w:rsidR="003B5ABA" w:rsidRPr="001B10B9">
        <w:rPr>
          <w:szCs w:val="28"/>
        </w:rPr>
        <w:t>Тальменский</w:t>
      </w:r>
      <w:proofErr w:type="spellEnd"/>
      <w:r w:rsidR="003B5ABA" w:rsidRPr="001B10B9">
        <w:rPr>
          <w:szCs w:val="28"/>
        </w:rPr>
        <w:t xml:space="preserve"> муниципальный район, </w:t>
      </w:r>
      <w:r w:rsidR="003B5ABA">
        <w:rPr>
          <w:szCs w:val="28"/>
        </w:rPr>
        <w:t>с</w:t>
      </w:r>
      <w:r w:rsidR="003B5ABA" w:rsidRPr="001B10B9">
        <w:rPr>
          <w:szCs w:val="28"/>
        </w:rPr>
        <w:t xml:space="preserve">ельское поселение </w:t>
      </w:r>
      <w:r w:rsidR="00A543B8" w:rsidRPr="00A543B8">
        <w:rPr>
          <w:bCs/>
          <w:szCs w:val="28"/>
        </w:rPr>
        <w:t>Среднесибирский</w:t>
      </w:r>
      <w:r w:rsidR="00AB63C7" w:rsidRPr="00AB63C7">
        <w:rPr>
          <w:szCs w:val="28"/>
        </w:rPr>
        <w:t xml:space="preserve"> сельсовет, </w:t>
      </w:r>
      <w:r w:rsidR="00A543B8">
        <w:rPr>
          <w:bCs/>
          <w:szCs w:val="28"/>
        </w:rPr>
        <w:t>по</w:t>
      </w:r>
      <w:r w:rsidR="00AB63C7" w:rsidRPr="00AB63C7">
        <w:rPr>
          <w:bCs/>
          <w:szCs w:val="28"/>
        </w:rPr>
        <w:t>село</w:t>
      </w:r>
      <w:r w:rsidR="00A543B8">
        <w:rPr>
          <w:bCs/>
          <w:szCs w:val="28"/>
        </w:rPr>
        <w:t>к</w:t>
      </w:r>
      <w:r w:rsidR="00AB63C7" w:rsidRPr="00AB63C7">
        <w:rPr>
          <w:bCs/>
          <w:szCs w:val="28"/>
        </w:rPr>
        <w:t xml:space="preserve"> </w:t>
      </w:r>
      <w:r w:rsidR="00A543B8" w:rsidRPr="00A543B8">
        <w:rPr>
          <w:bCs/>
          <w:szCs w:val="28"/>
        </w:rPr>
        <w:t>Среднесибирский</w:t>
      </w:r>
      <w:r w:rsidR="00AB63C7" w:rsidRPr="00AB63C7">
        <w:rPr>
          <w:szCs w:val="28"/>
        </w:rPr>
        <w:t xml:space="preserve">, улица </w:t>
      </w:r>
      <w:r w:rsidR="00A543B8">
        <w:rPr>
          <w:szCs w:val="28"/>
        </w:rPr>
        <w:t>Центральная</w:t>
      </w:r>
      <w:r w:rsidR="003B5ABA" w:rsidRPr="001B10B9">
        <w:rPr>
          <w:szCs w:val="28"/>
        </w:rPr>
        <w:t xml:space="preserve">, </w:t>
      </w:r>
      <w:r w:rsidR="009C1724">
        <w:rPr>
          <w:szCs w:val="28"/>
        </w:rPr>
        <w:t xml:space="preserve">земельный </w:t>
      </w:r>
      <w:r w:rsidR="003B5ABA" w:rsidRPr="001B10B9">
        <w:rPr>
          <w:szCs w:val="28"/>
        </w:rPr>
        <w:t xml:space="preserve">участок </w:t>
      </w:r>
      <w:r w:rsidR="00A543B8">
        <w:rPr>
          <w:szCs w:val="28"/>
        </w:rPr>
        <w:t>2</w:t>
      </w:r>
      <w:r w:rsidR="003B5ABA">
        <w:rPr>
          <w:szCs w:val="28"/>
        </w:rPr>
        <w:t>, и считать его расположенным по указанному адресу.</w:t>
      </w:r>
      <w:r w:rsidR="00384F8B">
        <w:t xml:space="preserve"> </w:t>
      </w:r>
    </w:p>
    <w:p w:rsidR="003E4C9C" w:rsidRDefault="00D745E2" w:rsidP="00A543B8">
      <w:pPr>
        <w:rPr>
          <w:rFonts w:eastAsia="Times New Roman"/>
        </w:rPr>
      </w:pPr>
      <w:r>
        <w:rPr>
          <w:rFonts w:eastAsia="Times New Roman"/>
        </w:rPr>
        <w:t>2</w:t>
      </w:r>
      <w:r w:rsidR="003E4C9C">
        <w:rPr>
          <w:rFonts w:eastAsia="Times New Roman"/>
        </w:rPr>
        <w:t xml:space="preserve">. </w:t>
      </w:r>
      <w:r w:rsidR="003E4C9C" w:rsidRPr="009724D5">
        <w:rPr>
          <w:rFonts w:eastAsia="Times New Roman"/>
        </w:rPr>
        <w:t xml:space="preserve">Контроль за исполнением настоящего </w:t>
      </w:r>
      <w:r w:rsidR="002E6B9B">
        <w:rPr>
          <w:rFonts w:eastAsia="Times New Roman"/>
        </w:rPr>
        <w:t>постановл</w:t>
      </w:r>
      <w:r w:rsidR="003E4C9C" w:rsidRPr="009724D5">
        <w:rPr>
          <w:rFonts w:eastAsia="Times New Roman"/>
        </w:rPr>
        <w:t>ения оставляю за собой.</w:t>
      </w:r>
    </w:p>
    <w:p w:rsidR="00585143" w:rsidRDefault="00585143" w:rsidP="00A543B8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A543B8" w:rsidRPr="00365AF6" w:rsidRDefault="00A543B8" w:rsidP="00A543B8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A543B8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      </w:t>
      </w:r>
      <w:r>
        <w:rPr>
          <w:szCs w:val="28"/>
        </w:rPr>
        <w:t xml:space="preserve">                                              </w:t>
      </w:r>
      <w:r w:rsidRPr="00852FF0">
        <w:rPr>
          <w:rFonts w:eastAsia="Times New Roman" w:cs="Times New Roman"/>
          <w:szCs w:val="28"/>
        </w:rPr>
        <w:t xml:space="preserve">   </w:t>
      </w:r>
      <w:r w:rsidR="00AB63C7">
        <w:rPr>
          <w:rFonts w:eastAsia="Times New Roman" w:cs="Times New Roman"/>
          <w:szCs w:val="28"/>
        </w:rPr>
        <w:t xml:space="preserve">    </w:t>
      </w:r>
      <w:r w:rsidRPr="00852FF0">
        <w:rPr>
          <w:rFonts w:eastAsia="Times New Roman" w:cs="Times New Roman"/>
          <w:szCs w:val="28"/>
        </w:rPr>
        <w:t xml:space="preserve">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  <w:r w:rsidR="00A543B8">
        <w:rPr>
          <w:rFonts w:eastAsia="Times New Roman" w:cs="Times New Roman"/>
          <w:szCs w:val="28"/>
        </w:rPr>
        <w:t>В</w:t>
      </w:r>
      <w:r w:rsidRPr="00852FF0">
        <w:rPr>
          <w:rFonts w:eastAsia="Times New Roman" w:cs="Times New Roman"/>
          <w:szCs w:val="28"/>
        </w:rPr>
        <w:t>.</w:t>
      </w:r>
      <w:r w:rsidR="00A543B8">
        <w:rPr>
          <w:rFonts w:eastAsia="Times New Roman" w:cs="Times New Roman"/>
          <w:szCs w:val="28"/>
        </w:rPr>
        <w:t>Я</w:t>
      </w:r>
      <w:r w:rsidRPr="00852FF0">
        <w:rPr>
          <w:rFonts w:eastAsia="Times New Roman" w:cs="Times New Roman"/>
          <w:szCs w:val="28"/>
        </w:rPr>
        <w:t xml:space="preserve">. </w:t>
      </w:r>
      <w:r w:rsidR="00A543B8">
        <w:rPr>
          <w:rFonts w:eastAsia="Times New Roman" w:cs="Times New Roman"/>
          <w:szCs w:val="28"/>
        </w:rPr>
        <w:t>Эрмиш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B1AE6"/>
    <w:rsid w:val="000D3315"/>
    <w:rsid w:val="000F7542"/>
    <w:rsid w:val="00102D87"/>
    <w:rsid w:val="00115398"/>
    <w:rsid w:val="00116FB4"/>
    <w:rsid w:val="00136D4D"/>
    <w:rsid w:val="0015653B"/>
    <w:rsid w:val="001A5E88"/>
    <w:rsid w:val="00277F88"/>
    <w:rsid w:val="00280FC0"/>
    <w:rsid w:val="002A4AA3"/>
    <w:rsid w:val="002E6B9B"/>
    <w:rsid w:val="003651EC"/>
    <w:rsid w:val="00365AF6"/>
    <w:rsid w:val="00373D3A"/>
    <w:rsid w:val="00374F16"/>
    <w:rsid w:val="00384F8B"/>
    <w:rsid w:val="003B3B42"/>
    <w:rsid w:val="003B5ABA"/>
    <w:rsid w:val="003C4B5A"/>
    <w:rsid w:val="003D4BF0"/>
    <w:rsid w:val="003E4C9C"/>
    <w:rsid w:val="003F5CBF"/>
    <w:rsid w:val="0042155E"/>
    <w:rsid w:val="004E687A"/>
    <w:rsid w:val="00553BE5"/>
    <w:rsid w:val="00555F2A"/>
    <w:rsid w:val="00585143"/>
    <w:rsid w:val="0058776E"/>
    <w:rsid w:val="005B485E"/>
    <w:rsid w:val="006D1C19"/>
    <w:rsid w:val="006D2631"/>
    <w:rsid w:val="006D7FA4"/>
    <w:rsid w:val="007D1300"/>
    <w:rsid w:val="007E0427"/>
    <w:rsid w:val="00813D79"/>
    <w:rsid w:val="00863AED"/>
    <w:rsid w:val="008649EB"/>
    <w:rsid w:val="008973CE"/>
    <w:rsid w:val="008E03D5"/>
    <w:rsid w:val="008F3B8A"/>
    <w:rsid w:val="009305D4"/>
    <w:rsid w:val="00970CC7"/>
    <w:rsid w:val="009C1724"/>
    <w:rsid w:val="00A04489"/>
    <w:rsid w:val="00A2110F"/>
    <w:rsid w:val="00A47E3C"/>
    <w:rsid w:val="00A543B8"/>
    <w:rsid w:val="00AB63C7"/>
    <w:rsid w:val="00AE2F0F"/>
    <w:rsid w:val="00AE73AD"/>
    <w:rsid w:val="00B13FA1"/>
    <w:rsid w:val="00B47505"/>
    <w:rsid w:val="00B760F7"/>
    <w:rsid w:val="00B81878"/>
    <w:rsid w:val="00BA171C"/>
    <w:rsid w:val="00BC489D"/>
    <w:rsid w:val="00BD0E77"/>
    <w:rsid w:val="00BD7631"/>
    <w:rsid w:val="00BE4225"/>
    <w:rsid w:val="00C074E6"/>
    <w:rsid w:val="00C517EA"/>
    <w:rsid w:val="00C977A8"/>
    <w:rsid w:val="00CB695A"/>
    <w:rsid w:val="00CC23B9"/>
    <w:rsid w:val="00CE6E60"/>
    <w:rsid w:val="00D30813"/>
    <w:rsid w:val="00D745E2"/>
    <w:rsid w:val="00DB328D"/>
    <w:rsid w:val="00E054A9"/>
    <w:rsid w:val="00E1214C"/>
    <w:rsid w:val="00EA2DC9"/>
    <w:rsid w:val="00F55481"/>
    <w:rsid w:val="00F70E3D"/>
    <w:rsid w:val="00FD5CD7"/>
    <w:rsid w:val="00F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15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5411830C918633D4886FB344E181B33182970436DC9C201DC7527157795FD40F84F104C38D6332F99B773DEF47307073F10F9D9BE8BC940EK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4</cp:revision>
  <cp:lastPrinted>2020-01-29T10:10:00Z</cp:lastPrinted>
  <dcterms:created xsi:type="dcterms:W3CDTF">2021-08-18T07:11:00Z</dcterms:created>
  <dcterms:modified xsi:type="dcterms:W3CDTF">2021-08-18T09:48:00Z</dcterms:modified>
</cp:coreProperties>
</file>